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EA" w:rsidRPr="000C2514" w:rsidRDefault="000C2514" w:rsidP="00632A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2514">
        <w:rPr>
          <w:rFonts w:ascii="Arial" w:hAnsi="Arial" w:cs="Arial"/>
          <w:b/>
          <w:sz w:val="28"/>
          <w:szCs w:val="28"/>
        </w:rPr>
        <w:t xml:space="preserve">Pre Congreso </w:t>
      </w:r>
      <w:proofErr w:type="gramStart"/>
      <w:r w:rsidRPr="000C2514">
        <w:rPr>
          <w:rFonts w:ascii="Arial" w:hAnsi="Arial" w:cs="Arial"/>
          <w:b/>
          <w:sz w:val="28"/>
          <w:szCs w:val="28"/>
        </w:rPr>
        <w:t>AMER  -</w:t>
      </w:r>
      <w:proofErr w:type="gramEnd"/>
      <w:r w:rsidRPr="000C2514">
        <w:rPr>
          <w:rFonts w:ascii="Arial" w:hAnsi="Arial" w:cs="Arial"/>
          <w:b/>
          <w:sz w:val="28"/>
          <w:szCs w:val="28"/>
        </w:rPr>
        <w:t xml:space="preserve">  Oaxaca, 2018</w:t>
      </w:r>
    </w:p>
    <w:p w:rsidR="00632A99" w:rsidRPr="000C2514" w:rsidRDefault="00632A99" w:rsidP="00632A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2A99" w:rsidRPr="000C2514" w:rsidRDefault="000C2514" w:rsidP="00632A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2514">
        <w:rPr>
          <w:rFonts w:ascii="Arial" w:hAnsi="Arial" w:cs="Arial"/>
          <w:b/>
          <w:sz w:val="28"/>
          <w:szCs w:val="28"/>
        </w:rPr>
        <w:t>DATOS PARA FACTURACIÓN</w:t>
      </w:r>
    </w:p>
    <w:p w:rsidR="00632A99" w:rsidRDefault="00632A99" w:rsidP="00632A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898" w:rsidRDefault="00107898" w:rsidP="00632A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LOS PONENTES </w:t>
      </w:r>
      <w:r w:rsidR="000C251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ASISTENTES DEL PRE CONGRESO:</w:t>
      </w:r>
    </w:p>
    <w:p w:rsidR="00107898" w:rsidRDefault="00107898" w:rsidP="00632A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197" w:rsidRDefault="00632A99" w:rsidP="00632A99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32A99">
        <w:rPr>
          <w:rFonts w:ascii="Arial" w:hAnsi="Arial" w:cs="Arial"/>
          <w:sz w:val="24"/>
          <w:szCs w:val="24"/>
        </w:rPr>
        <w:t xml:space="preserve">Solicitamos su colaboración proporcionando estos datos junto con la copia </w:t>
      </w:r>
      <w:proofErr w:type="spellStart"/>
      <w:r w:rsidRPr="00632A99">
        <w:rPr>
          <w:rFonts w:ascii="Arial" w:hAnsi="Arial" w:cs="Arial"/>
          <w:sz w:val="24"/>
          <w:szCs w:val="24"/>
        </w:rPr>
        <w:t>scaneada</w:t>
      </w:r>
      <w:proofErr w:type="spellEnd"/>
      <w:r w:rsidRPr="00632A99">
        <w:rPr>
          <w:rFonts w:ascii="Arial" w:hAnsi="Arial" w:cs="Arial"/>
          <w:sz w:val="24"/>
          <w:szCs w:val="24"/>
        </w:rPr>
        <w:t xml:space="preserve"> del depósito realizado</w:t>
      </w:r>
      <w:r>
        <w:rPr>
          <w:rFonts w:ascii="Arial" w:hAnsi="Arial" w:cs="Arial"/>
          <w:sz w:val="24"/>
          <w:szCs w:val="24"/>
        </w:rPr>
        <w:t xml:space="preserve"> o la transfere</w:t>
      </w:r>
      <w:r w:rsidR="00D36197">
        <w:rPr>
          <w:rFonts w:ascii="Arial" w:hAnsi="Arial" w:cs="Arial"/>
          <w:sz w:val="24"/>
          <w:szCs w:val="24"/>
        </w:rPr>
        <w:t>nc</w:t>
      </w:r>
      <w:r>
        <w:rPr>
          <w:rFonts w:ascii="Arial" w:hAnsi="Arial" w:cs="Arial"/>
          <w:sz w:val="24"/>
          <w:szCs w:val="24"/>
        </w:rPr>
        <w:t>ia bancaria</w:t>
      </w:r>
      <w:r w:rsidRPr="00632A99">
        <w:rPr>
          <w:rFonts w:ascii="Arial" w:hAnsi="Arial" w:cs="Arial"/>
          <w:sz w:val="24"/>
          <w:szCs w:val="24"/>
        </w:rPr>
        <w:t xml:space="preserve">. </w:t>
      </w:r>
    </w:p>
    <w:p w:rsidR="00632A99" w:rsidRPr="00632A99" w:rsidRDefault="00632A99" w:rsidP="00632A99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32A99">
        <w:rPr>
          <w:rFonts w:ascii="Arial" w:hAnsi="Arial" w:cs="Arial"/>
          <w:sz w:val="24"/>
          <w:szCs w:val="24"/>
        </w:rPr>
        <w:t>Aunque usted no necesite la factura, la AMER debe hacerlo por requerimientos fiscales. Si no cuenta</w:t>
      </w:r>
      <w:r w:rsidR="000C2514">
        <w:rPr>
          <w:rFonts w:ascii="Arial" w:hAnsi="Arial" w:cs="Arial"/>
          <w:sz w:val="24"/>
          <w:szCs w:val="24"/>
        </w:rPr>
        <w:t xml:space="preserve"> con RFC, señálelo expresamente.</w:t>
      </w:r>
    </w:p>
    <w:p w:rsidR="00632A99" w:rsidRPr="00632A99" w:rsidRDefault="00632A99" w:rsidP="00632A99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32A99">
        <w:rPr>
          <w:rFonts w:ascii="Arial" w:hAnsi="Arial" w:cs="Arial"/>
          <w:sz w:val="24"/>
          <w:szCs w:val="24"/>
        </w:rPr>
        <w:t xml:space="preserve">La facturación se realizará </w:t>
      </w:r>
      <w:r w:rsidR="000F5272">
        <w:rPr>
          <w:rFonts w:ascii="Arial" w:hAnsi="Arial" w:cs="Arial"/>
          <w:sz w:val="24"/>
          <w:szCs w:val="24"/>
        </w:rPr>
        <w:t xml:space="preserve">solamente </w:t>
      </w:r>
      <w:r w:rsidRPr="00632A99">
        <w:rPr>
          <w:rFonts w:ascii="Arial" w:hAnsi="Arial" w:cs="Arial"/>
          <w:sz w:val="24"/>
          <w:szCs w:val="24"/>
        </w:rPr>
        <w:t>entre los meses de setiembre-octubre 2018</w:t>
      </w:r>
    </w:p>
    <w:p w:rsidR="00632A99" w:rsidRPr="00632A99" w:rsidRDefault="00632A99" w:rsidP="00632A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32A99" w:rsidRPr="00632A99" w:rsidTr="000C2514">
        <w:tc>
          <w:tcPr>
            <w:tcW w:w="4414" w:type="dxa"/>
          </w:tcPr>
          <w:p w:rsidR="00632A99" w:rsidRPr="00632A99" w:rsidRDefault="00632A99" w:rsidP="00632A9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Nombre del </w:t>
            </w:r>
            <w:r w:rsidR="00107898"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onente</w:t>
            </w:r>
            <w:r w:rsidR="00107898">
              <w:rPr>
                <w:rFonts w:ascii="Arial" w:eastAsia="Times New Roman" w:hAnsi="Arial" w:cs="Arial"/>
                <w:color w:val="000000"/>
                <w:lang w:eastAsia="es-MX"/>
              </w:rPr>
              <w:t xml:space="preserve"> / Asistente</w:t>
            </w:r>
          </w:p>
        </w:tc>
        <w:tc>
          <w:tcPr>
            <w:tcW w:w="4414" w:type="dxa"/>
          </w:tcPr>
          <w:p w:rsidR="00632A99" w:rsidRPr="00632A99" w:rsidRDefault="00632A99" w:rsidP="00632A9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632A99" w:rsidRPr="00632A99" w:rsidTr="000C2514"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Nombre</w:t>
            </w:r>
            <w:r w:rsidR="0010789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</w:t>
            </w: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la institución o pe</w:t>
            </w:r>
            <w:r w:rsidR="00107898">
              <w:rPr>
                <w:rFonts w:ascii="Arial" w:eastAsia="Times New Roman" w:hAnsi="Arial" w:cs="Arial"/>
                <w:color w:val="000000"/>
                <w:lang w:eastAsia="es-MX"/>
              </w:rPr>
              <w:t>rsona a la que se debe facturar</w:t>
            </w:r>
          </w:p>
        </w:tc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2A99" w:rsidRPr="00632A99" w:rsidTr="000C2514"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Dirección:</w:t>
            </w:r>
          </w:p>
        </w:tc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2A99" w:rsidRPr="00632A99" w:rsidTr="000C2514"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N°</w:t>
            </w:r>
            <w:proofErr w:type="spellEnd"/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RFC:</w:t>
            </w:r>
          </w:p>
        </w:tc>
        <w:tc>
          <w:tcPr>
            <w:tcW w:w="4414" w:type="dxa"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2A99" w:rsidRPr="00632A99" w:rsidTr="000C2514"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Monto:</w:t>
            </w:r>
          </w:p>
        </w:tc>
        <w:tc>
          <w:tcPr>
            <w:tcW w:w="4414" w:type="dxa"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2A99" w:rsidRPr="00632A99" w:rsidTr="000C2514">
        <w:tc>
          <w:tcPr>
            <w:tcW w:w="4414" w:type="dxa"/>
          </w:tcPr>
          <w:p w:rsidR="00632A99" w:rsidRDefault="00632A99" w:rsidP="00632A9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Número de Folio y fecha del depósito o </w:t>
            </w:r>
            <w:r w:rsidR="000C2514">
              <w:rPr>
                <w:rFonts w:ascii="Arial" w:eastAsia="Times New Roman" w:hAnsi="Arial" w:cs="Arial"/>
                <w:color w:val="000000"/>
                <w:lang w:eastAsia="es-MX"/>
              </w:rPr>
              <w:t xml:space="preserve">número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referencia si es transferencia bancaria</w:t>
            </w:r>
          </w:p>
        </w:tc>
        <w:tc>
          <w:tcPr>
            <w:tcW w:w="4414" w:type="dxa"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2A99" w:rsidRPr="00632A99" w:rsidTr="000C2514"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Concepto: (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ncluir el tipo de inscripción al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Pre </w:t>
            </w: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Congreso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)</w:t>
            </w:r>
          </w:p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i/>
                <w:color w:val="000000"/>
                <w:lang w:eastAsia="es-MX"/>
              </w:rPr>
            </w:pPr>
            <w:r w:rsidRPr="000A7BDB">
              <w:rPr>
                <w:rFonts w:ascii="Arial" w:eastAsia="Times New Roman" w:hAnsi="Arial" w:cs="Arial"/>
                <w:i/>
                <w:color w:val="C00000"/>
                <w:lang w:eastAsia="es-MX"/>
              </w:rPr>
              <w:t>Favor de revisar la tabla de cuotas de inscripción</w:t>
            </w:r>
          </w:p>
        </w:tc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</w:tr>
      <w:tr w:rsidR="00632A99" w:rsidRPr="00632A99" w:rsidTr="000C2514"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2A99">
              <w:rPr>
                <w:rFonts w:ascii="Arial" w:eastAsia="Times New Roman" w:hAnsi="Arial" w:cs="Arial"/>
                <w:color w:val="000000"/>
                <w:lang w:eastAsia="es-MX"/>
              </w:rPr>
              <w:t>Correo electrónico al cual debe enviarse la factura</w:t>
            </w:r>
          </w:p>
        </w:tc>
        <w:tc>
          <w:tcPr>
            <w:tcW w:w="4414" w:type="dxa"/>
            <w:hideMark/>
          </w:tcPr>
          <w:p w:rsidR="00632A99" w:rsidRPr="00632A99" w:rsidRDefault="00632A99" w:rsidP="00632A9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632A99" w:rsidRPr="00632A99" w:rsidRDefault="00632A99" w:rsidP="00632A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A99" w:rsidRDefault="00632A99" w:rsidP="00632A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2A99">
        <w:rPr>
          <w:rFonts w:ascii="Arial" w:hAnsi="Arial" w:cs="Arial"/>
          <w:sz w:val="24"/>
          <w:szCs w:val="24"/>
        </w:rPr>
        <w:t xml:space="preserve">Enviar la información al correo: </w:t>
      </w:r>
      <w:hyperlink r:id="rId5" w:history="1">
        <w:r w:rsidR="000A7BDB" w:rsidRPr="0089487B">
          <w:rPr>
            <w:rStyle w:val="Hipervnculo"/>
            <w:rFonts w:ascii="Arial" w:hAnsi="Arial" w:cs="Arial"/>
            <w:sz w:val="24"/>
            <w:szCs w:val="24"/>
          </w:rPr>
          <w:t>amer4@unam.mx</w:t>
        </w:r>
      </w:hyperlink>
    </w:p>
    <w:p w:rsidR="000A7BDB" w:rsidRDefault="000A7BDB" w:rsidP="00632A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7BDB" w:rsidRDefault="000A7B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A7BDB" w:rsidRPr="000A7BDB" w:rsidRDefault="000A7BDB" w:rsidP="000A7BDB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val="es-ES_tradnl" w:eastAsia="es-ES"/>
        </w:rPr>
      </w:pPr>
      <w:r w:rsidRPr="000A7BDB">
        <w:rPr>
          <w:rFonts w:ascii="Arial" w:eastAsia="MS Mincho" w:hAnsi="Arial" w:cs="Arial"/>
          <w:b/>
          <w:bCs/>
          <w:color w:val="000000"/>
          <w:sz w:val="28"/>
          <w:szCs w:val="28"/>
          <w:lang w:val="es-ES_tradnl" w:eastAsia="es-ES"/>
        </w:rPr>
        <w:lastRenderedPageBreak/>
        <w:t>Cuotas de inscripción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36"/>
        <w:gridCol w:w="2300"/>
      </w:tblGrid>
      <w:tr w:rsidR="000A7BDB" w:rsidRPr="000A7BDB" w:rsidTr="000A7BDB">
        <w:tc>
          <w:tcPr>
            <w:tcW w:w="0" w:type="auto"/>
            <w:shd w:val="clear" w:color="auto" w:fill="C5E0B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s-ES" w:eastAsia="es-ES"/>
              </w:rPr>
              <w:t>Tipo de participante</w:t>
            </w:r>
          </w:p>
        </w:tc>
        <w:tc>
          <w:tcPr>
            <w:tcW w:w="2236" w:type="dxa"/>
            <w:shd w:val="clear" w:color="auto" w:fill="C5E0B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s-ES" w:eastAsia="es-ES"/>
              </w:rPr>
              <w:t>Hasta el 21 de septiembre 2018</w:t>
            </w:r>
          </w:p>
        </w:tc>
        <w:tc>
          <w:tcPr>
            <w:tcW w:w="2300" w:type="dxa"/>
            <w:shd w:val="clear" w:color="auto" w:fill="C5E0B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s-ES" w:eastAsia="es-ES"/>
              </w:rPr>
              <w:t>A partir del 22 de septiembre 2018</w:t>
            </w:r>
          </w:p>
        </w:tc>
      </w:tr>
      <w:tr w:rsidR="000A7BDB" w:rsidRPr="000A7BDB" w:rsidTr="000A7BDB">
        <w:tc>
          <w:tcPr>
            <w:tcW w:w="0" w:type="auto"/>
            <w:shd w:val="clear" w:color="auto" w:fill="DBDBDB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Inscripción de ponente investigador miembro de AMER</w:t>
            </w:r>
          </w:p>
        </w:tc>
        <w:tc>
          <w:tcPr>
            <w:tcW w:w="22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$600.00</w:t>
            </w:r>
          </w:p>
        </w:tc>
        <w:tc>
          <w:tcPr>
            <w:tcW w:w="23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$800.00</w:t>
            </w:r>
          </w:p>
        </w:tc>
      </w:tr>
      <w:tr w:rsidR="000A7BDB" w:rsidRPr="000A7BDB" w:rsidTr="000A7BDB">
        <w:tc>
          <w:tcPr>
            <w:tcW w:w="0" w:type="auto"/>
            <w:shd w:val="clear" w:color="auto" w:fill="DBDBDB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Inscripción de ponente estudiante o integrante de sociedad civil miembro de AMER</w:t>
            </w:r>
          </w:p>
        </w:tc>
        <w:tc>
          <w:tcPr>
            <w:tcW w:w="22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$300.00</w:t>
            </w:r>
          </w:p>
        </w:tc>
        <w:tc>
          <w:tcPr>
            <w:tcW w:w="23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$500.00</w:t>
            </w:r>
          </w:p>
        </w:tc>
      </w:tr>
      <w:tr w:rsidR="000A7BDB" w:rsidRPr="000A7BDB" w:rsidTr="000A7BDB">
        <w:tc>
          <w:tcPr>
            <w:tcW w:w="0" w:type="auto"/>
            <w:shd w:val="clear" w:color="auto" w:fill="DBDBDB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Inscripción de ponente investigador no miembro AMER</w:t>
            </w:r>
          </w:p>
        </w:tc>
        <w:tc>
          <w:tcPr>
            <w:tcW w:w="22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$800.00</w:t>
            </w:r>
          </w:p>
        </w:tc>
        <w:tc>
          <w:tcPr>
            <w:tcW w:w="23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$1,000.00</w:t>
            </w:r>
          </w:p>
        </w:tc>
      </w:tr>
      <w:tr w:rsidR="000A7BDB" w:rsidRPr="000A7BDB" w:rsidTr="000A7BDB">
        <w:tc>
          <w:tcPr>
            <w:tcW w:w="0" w:type="auto"/>
            <w:shd w:val="clear" w:color="auto" w:fill="DBDBDB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Inscripción de ponente estudiante no miembro (credencial vigente)</w:t>
            </w:r>
          </w:p>
        </w:tc>
        <w:tc>
          <w:tcPr>
            <w:tcW w:w="22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$400.00</w:t>
            </w:r>
          </w:p>
        </w:tc>
        <w:tc>
          <w:tcPr>
            <w:tcW w:w="23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$600.00</w:t>
            </w:r>
          </w:p>
        </w:tc>
      </w:tr>
      <w:tr w:rsidR="000A7BDB" w:rsidRPr="000A7BDB" w:rsidTr="000A7BDB">
        <w:tc>
          <w:tcPr>
            <w:tcW w:w="0" w:type="auto"/>
            <w:shd w:val="clear" w:color="auto" w:fill="DBDBDB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Inscripción de asistente (no ponente) investigador o profesional</w:t>
            </w:r>
          </w:p>
        </w:tc>
        <w:tc>
          <w:tcPr>
            <w:tcW w:w="22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$300.00</w:t>
            </w:r>
          </w:p>
        </w:tc>
        <w:tc>
          <w:tcPr>
            <w:tcW w:w="23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$500.00</w:t>
            </w:r>
          </w:p>
        </w:tc>
      </w:tr>
      <w:tr w:rsidR="000A7BDB" w:rsidRPr="000A7BDB" w:rsidTr="000A7BDB">
        <w:tc>
          <w:tcPr>
            <w:tcW w:w="0" w:type="auto"/>
            <w:shd w:val="clear" w:color="auto" w:fill="DBDBDB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Inscripción de asistente (no ponente) estudiante (credencial vigente)</w:t>
            </w:r>
          </w:p>
        </w:tc>
        <w:tc>
          <w:tcPr>
            <w:tcW w:w="22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$200.00</w:t>
            </w:r>
          </w:p>
        </w:tc>
        <w:tc>
          <w:tcPr>
            <w:tcW w:w="23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</w:pPr>
            <w:r w:rsidRPr="000A7BDB">
              <w:rPr>
                <w:rFonts w:ascii="Arial" w:eastAsia="Times New Roman" w:hAnsi="Arial" w:cs="Arial"/>
                <w:color w:val="000000"/>
                <w:sz w:val="23"/>
                <w:szCs w:val="23"/>
                <w:lang w:val="es-ES" w:eastAsia="es-ES"/>
              </w:rPr>
              <w:t>300.00</w:t>
            </w:r>
          </w:p>
        </w:tc>
      </w:tr>
    </w:tbl>
    <w:p w:rsidR="000A7BDB" w:rsidRPr="000A7BDB" w:rsidRDefault="000A7BDB" w:rsidP="000A7BDB">
      <w:pPr>
        <w:spacing w:after="0" w:line="240" w:lineRule="auto"/>
        <w:jc w:val="both"/>
        <w:rPr>
          <w:rFonts w:ascii="Arial" w:eastAsia="MS Mincho" w:hAnsi="Arial" w:cs="Arial"/>
          <w:b/>
          <w:bCs/>
          <w:color w:val="000000"/>
          <w:sz w:val="24"/>
          <w:szCs w:val="24"/>
          <w:lang w:val="es-ES_tradnl" w:eastAsia="es-ES"/>
        </w:rPr>
      </w:pPr>
    </w:p>
    <w:p w:rsidR="000A7BDB" w:rsidRPr="000A7BDB" w:rsidRDefault="000A7BDB" w:rsidP="000A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es-ES_tradnl" w:eastAsia="es-ES"/>
        </w:rPr>
      </w:pPr>
      <w:r w:rsidRPr="000A7BDB">
        <w:rPr>
          <w:rFonts w:ascii="Arial" w:eastAsia="MS Mincho" w:hAnsi="Arial" w:cs="Arial"/>
          <w:b/>
          <w:smallCaps/>
          <w:color w:val="660033"/>
          <w:sz w:val="20"/>
          <w:szCs w:val="20"/>
          <w:vertAlign w:val="superscript"/>
          <w:lang w:val="es-ES_tradnl" w:eastAsia="es-ES"/>
        </w:rPr>
        <w:t>(*)</w:t>
      </w:r>
      <w:r w:rsidRPr="000A7BDB">
        <w:rPr>
          <w:rFonts w:ascii="Arial" w:eastAsia="MS Mincho" w:hAnsi="Arial" w:cs="Arial"/>
          <w:b/>
          <w:smallCaps/>
          <w:color w:val="660033"/>
          <w:sz w:val="20"/>
          <w:szCs w:val="20"/>
          <w:lang w:val="es-ES_tradnl" w:eastAsia="es-ES"/>
        </w:rPr>
        <w:t xml:space="preserve"> NOTA IMPORTANTE</w:t>
      </w:r>
      <w:r w:rsidRPr="000A7BDB">
        <w:rPr>
          <w:rFonts w:ascii="Arial" w:eastAsia="MS Mincho" w:hAnsi="Arial" w:cs="Arial"/>
          <w:b/>
          <w:smallCaps/>
          <w:sz w:val="20"/>
          <w:szCs w:val="20"/>
          <w:lang w:val="es-ES_tradnl" w:eastAsia="es-ES"/>
        </w:rPr>
        <w:t xml:space="preserve">: </w:t>
      </w:r>
      <w:r w:rsidRPr="000A7BDB">
        <w:rPr>
          <w:rFonts w:ascii="Arial" w:eastAsia="MS Mincho" w:hAnsi="Arial" w:cs="Arial"/>
          <w:b/>
          <w:sz w:val="20"/>
          <w:szCs w:val="20"/>
          <w:lang w:val="es-ES_tradnl" w:eastAsia="es-ES"/>
        </w:rPr>
        <w:t xml:space="preserve">Si aún no eres socio AMER o no tienes tu membresía vigente, </w:t>
      </w:r>
    </w:p>
    <w:p w:rsidR="000A7BDB" w:rsidRPr="000A7BDB" w:rsidRDefault="000A7BDB" w:rsidP="000A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MS Mincho" w:hAnsi="Arial" w:cs="Arial"/>
          <w:b/>
          <w:smallCaps/>
          <w:sz w:val="20"/>
          <w:szCs w:val="20"/>
          <w:lang w:val="es-ES_tradnl" w:eastAsia="es-ES"/>
        </w:rPr>
      </w:pPr>
      <w:r w:rsidRPr="000A7BDB">
        <w:rPr>
          <w:rFonts w:ascii="Arial" w:eastAsia="MS Mincho" w:hAnsi="Arial" w:cs="Arial"/>
          <w:b/>
          <w:sz w:val="20"/>
          <w:szCs w:val="20"/>
          <w:lang w:val="es-ES_tradnl" w:eastAsia="es-ES"/>
        </w:rPr>
        <w:t xml:space="preserve">es posible asociarte o renovar la membresía antes de las fechas de inscripción al </w:t>
      </w:r>
      <w:proofErr w:type="gramStart"/>
      <w:r w:rsidRPr="000A7BDB">
        <w:rPr>
          <w:rFonts w:ascii="Arial" w:eastAsia="MS Mincho" w:hAnsi="Arial" w:cs="Arial"/>
          <w:b/>
          <w:sz w:val="20"/>
          <w:szCs w:val="20"/>
          <w:lang w:val="es-ES_tradnl" w:eastAsia="es-ES"/>
        </w:rPr>
        <w:t>pre-congreso</w:t>
      </w:r>
      <w:proofErr w:type="gramEnd"/>
      <w:r w:rsidRPr="000A7BDB">
        <w:rPr>
          <w:rFonts w:ascii="Arial" w:eastAsia="MS Mincho" w:hAnsi="Arial" w:cs="Arial"/>
          <w:b/>
          <w:sz w:val="20"/>
          <w:szCs w:val="20"/>
          <w:lang w:val="es-ES_tradnl" w:eastAsia="es-ES"/>
        </w:rPr>
        <w:t>, para poder gozar de las cuotas preferenciales.</w:t>
      </w:r>
    </w:p>
    <w:p w:rsidR="000A7BDB" w:rsidRPr="000A7BDB" w:rsidRDefault="000A7BDB" w:rsidP="000A7BDB">
      <w:pPr>
        <w:spacing w:after="0" w:line="240" w:lineRule="auto"/>
        <w:jc w:val="both"/>
        <w:rPr>
          <w:rFonts w:ascii="Arial" w:eastAsia="MS Mincho" w:hAnsi="Arial" w:cs="Arial"/>
          <w:smallCaps/>
          <w:sz w:val="24"/>
          <w:szCs w:val="24"/>
          <w:lang w:val="es-ES_tradnl" w:eastAsia="es-ES"/>
        </w:rPr>
      </w:pPr>
    </w:p>
    <w:p w:rsidR="000A7BDB" w:rsidRPr="000A7BDB" w:rsidRDefault="000A7BDB" w:rsidP="000A7BDB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  <w:r w:rsidRPr="000A7BDB">
        <w:rPr>
          <w:rFonts w:ascii="Arial" w:eastAsia="MS Mincho" w:hAnsi="Arial" w:cs="Arial"/>
          <w:b/>
          <w:sz w:val="24"/>
          <w:szCs w:val="24"/>
          <w:lang w:val="es-ES_tradnl" w:eastAsia="es-ES"/>
        </w:rPr>
        <w:t>Formas de Pago</w:t>
      </w:r>
    </w:p>
    <w:p w:rsidR="000A7BDB" w:rsidRPr="000A7BDB" w:rsidRDefault="000A7BDB" w:rsidP="000A7BDB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0A7BD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Mediante </w:t>
      </w:r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depósito bancario a la cuenta </w:t>
      </w:r>
      <w:proofErr w:type="spellStart"/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Nº</w:t>
      </w:r>
      <w:proofErr w:type="spellEnd"/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0A7BDB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2200017359-1</w:t>
      </w:r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, </w:t>
      </w:r>
      <w:r w:rsidRPr="000A7BDB">
        <w:rPr>
          <w:rFonts w:ascii="Arial" w:eastAsia="Times New Roman" w:hAnsi="Arial" w:cs="Arial"/>
          <w:sz w:val="24"/>
          <w:szCs w:val="24"/>
          <w:lang w:val="es-ES_tradnl" w:eastAsia="es-ES"/>
        </w:rPr>
        <w:t>Banco SANTANDER, a nombre de ASOCIACIÓN MEXICANA DE ESTUDIOS RURALES A.C</w:t>
      </w:r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. </w:t>
      </w:r>
    </w:p>
    <w:p w:rsidR="000A7BDB" w:rsidRPr="000A7BDB" w:rsidRDefault="000A7BDB" w:rsidP="000A7BDB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Por transferencia bancaria</w:t>
      </w:r>
      <w:r w:rsidRPr="000A7BD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con la </w:t>
      </w:r>
      <w:proofErr w:type="spellStart"/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Clabe</w:t>
      </w:r>
      <w:proofErr w:type="spellEnd"/>
      <w:r w:rsidRPr="000A7BD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: </w:t>
      </w:r>
      <w:r w:rsidRPr="000A7BDB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014180220001735918</w:t>
      </w:r>
      <w:r w:rsidRPr="000A7BDB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0A7BDB" w:rsidRPr="000A7BDB" w:rsidRDefault="000A7BDB" w:rsidP="000A7BDB">
      <w:pPr>
        <w:numPr>
          <w:ilvl w:val="0"/>
          <w:numId w:val="3"/>
        </w:num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_tradnl" w:eastAsia="es-ES"/>
        </w:rPr>
      </w:pPr>
      <w:r w:rsidRPr="000A7BD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Enviar el </w:t>
      </w:r>
      <w:r w:rsidRPr="000A7BDB">
        <w:rPr>
          <w:rFonts w:ascii="Arial" w:eastAsia="MS Mincho" w:hAnsi="Arial" w:cs="Arial"/>
          <w:b/>
          <w:sz w:val="24"/>
          <w:szCs w:val="24"/>
          <w:lang w:val="es-ES_tradnl" w:eastAsia="es-ES"/>
        </w:rPr>
        <w:t xml:space="preserve">archivo del pago escaneado </w:t>
      </w:r>
      <w:r w:rsidRPr="000A7BD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al correo: </w:t>
      </w:r>
      <w:hyperlink r:id="rId6" w:history="1">
        <w:r w:rsidRPr="000A7BDB">
          <w:rPr>
            <w:rFonts w:ascii="Arial" w:eastAsia="MS Mincho" w:hAnsi="Arial" w:cs="Arial"/>
            <w:color w:val="0000FF"/>
            <w:sz w:val="24"/>
            <w:szCs w:val="24"/>
            <w:u w:val="single"/>
            <w:lang w:val="es-ES_tradnl" w:eastAsia="es-ES"/>
          </w:rPr>
          <w:t>amer4@unam.mx</w:t>
        </w:r>
      </w:hyperlink>
      <w:r w:rsidRPr="000A7BDB">
        <w:rPr>
          <w:rFonts w:ascii="Arial" w:eastAsia="MS Mincho" w:hAnsi="Arial" w:cs="Arial"/>
          <w:color w:val="000000"/>
          <w:sz w:val="24"/>
          <w:szCs w:val="24"/>
          <w:lang w:val="es-ES_tradnl" w:eastAsia="es-ES"/>
        </w:rPr>
        <w:t xml:space="preserve">, junto con sus </w:t>
      </w:r>
      <w:r w:rsidRPr="000A7BDB">
        <w:rPr>
          <w:rFonts w:ascii="Arial" w:eastAsia="MS Mincho" w:hAnsi="Arial" w:cs="Arial"/>
          <w:b/>
          <w:color w:val="000000"/>
          <w:sz w:val="24"/>
          <w:szCs w:val="24"/>
          <w:lang w:val="es-ES_tradnl" w:eastAsia="es-ES"/>
        </w:rPr>
        <w:t>datos para facturación</w:t>
      </w:r>
      <w:r w:rsidRPr="000A7BDB">
        <w:rPr>
          <w:rFonts w:ascii="Arial" w:eastAsia="MS Mincho" w:hAnsi="Arial" w:cs="Arial"/>
          <w:color w:val="000000"/>
          <w:sz w:val="24"/>
          <w:szCs w:val="24"/>
          <w:lang w:val="es-ES_tradnl" w:eastAsia="es-ES"/>
        </w:rPr>
        <w:t>: Nombre, RFC, dirección.</w:t>
      </w:r>
    </w:p>
    <w:p w:rsidR="000A7BDB" w:rsidRPr="000A7BDB" w:rsidRDefault="000A7BDB" w:rsidP="000A7BDB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tbl>
      <w:tblPr>
        <w:tblW w:w="963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3185"/>
      </w:tblGrid>
      <w:tr w:rsidR="000A7BDB" w:rsidRPr="000A7BDB" w:rsidTr="00077C06">
        <w:tc>
          <w:tcPr>
            <w:tcW w:w="6062" w:type="dxa"/>
            <w:vAlign w:val="center"/>
          </w:tcPr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A7BDB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Asociación Mexicana de Estudios Rurales A.C.</w:t>
            </w:r>
          </w:p>
          <w:p w:rsidR="000A7BDB" w:rsidRPr="000A7BDB" w:rsidRDefault="000A7BDB" w:rsidP="000A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A7BDB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Sede Académica: IIS UNAM, Cd. Universitaria, Cd Mx</w:t>
            </w:r>
          </w:p>
        </w:tc>
        <w:tc>
          <w:tcPr>
            <w:tcW w:w="2992" w:type="dxa"/>
          </w:tcPr>
          <w:p w:rsidR="000A7BDB" w:rsidRPr="000A7BDB" w:rsidRDefault="000A7BDB" w:rsidP="000A7BDB">
            <w:pPr>
              <w:spacing w:after="0" w:line="240" w:lineRule="auto"/>
              <w:jc w:val="right"/>
              <w:rPr>
                <w:rFonts w:ascii="Arial" w:eastAsia="MS Mincho" w:hAnsi="Arial" w:cs="Arial"/>
                <w:sz w:val="24"/>
                <w:szCs w:val="24"/>
                <w:lang w:val="en-US" w:eastAsia="es-ES"/>
              </w:rPr>
            </w:pPr>
            <w:hyperlink r:id="rId7" w:history="1">
              <w:r w:rsidRPr="000A7BDB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en-US" w:eastAsia="es-ES"/>
                </w:rPr>
                <w:t>www.amerac.org</w:t>
              </w:r>
            </w:hyperlink>
            <w:r w:rsidRPr="000A7BDB">
              <w:rPr>
                <w:rFonts w:ascii="Arial" w:eastAsia="MS Mincho" w:hAnsi="Arial" w:cs="Arial"/>
                <w:sz w:val="24"/>
                <w:szCs w:val="24"/>
                <w:lang w:val="en-US" w:eastAsia="es-ES"/>
              </w:rPr>
              <w:t xml:space="preserve"> </w:t>
            </w:r>
          </w:p>
          <w:p w:rsidR="000A7BDB" w:rsidRPr="000A7BDB" w:rsidRDefault="000A7BDB" w:rsidP="000A7BDB">
            <w:pPr>
              <w:spacing w:after="0" w:line="240" w:lineRule="auto"/>
              <w:jc w:val="right"/>
              <w:rPr>
                <w:rFonts w:ascii="Arial" w:eastAsia="MS Mincho" w:hAnsi="Arial" w:cs="Arial"/>
                <w:sz w:val="24"/>
                <w:szCs w:val="24"/>
                <w:lang w:val="en-US" w:eastAsia="es-ES"/>
              </w:rPr>
            </w:pPr>
            <w:r w:rsidRPr="000A7BDB">
              <w:rPr>
                <w:rFonts w:ascii="Arial" w:eastAsia="MS Mincho" w:hAnsi="Arial" w:cs="Arial"/>
                <w:b/>
                <w:sz w:val="24"/>
                <w:szCs w:val="24"/>
                <w:lang w:val="en-US" w:eastAsia="es-ES"/>
              </w:rPr>
              <w:t>Twitter:</w:t>
            </w:r>
            <w:r w:rsidRPr="000A7BDB">
              <w:rPr>
                <w:rFonts w:ascii="Arial" w:eastAsia="MS Mincho" w:hAnsi="Arial" w:cs="Arial"/>
                <w:sz w:val="24"/>
                <w:szCs w:val="24"/>
                <w:lang w:val="en-US" w:eastAsia="es-ES"/>
              </w:rPr>
              <w:t xml:space="preserve"> @AMERAC94</w:t>
            </w:r>
          </w:p>
          <w:p w:rsidR="000A7BDB" w:rsidRPr="000A7BDB" w:rsidRDefault="000A7BDB" w:rsidP="000A7B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0A7BDB">
              <w:rPr>
                <w:rFonts w:ascii="Arial" w:eastAsia="MS Mincho" w:hAnsi="Arial" w:cs="Arial"/>
                <w:b/>
                <w:sz w:val="24"/>
                <w:szCs w:val="24"/>
                <w:lang w:val="en-US" w:eastAsia="es-ES"/>
              </w:rPr>
              <w:t>Facebook:</w:t>
            </w:r>
            <w:r w:rsidRPr="000A7BDB">
              <w:rPr>
                <w:rFonts w:ascii="Arial" w:eastAsia="MS Mincho" w:hAnsi="Arial" w:cs="Arial"/>
                <w:sz w:val="24"/>
                <w:szCs w:val="24"/>
                <w:lang w:val="en-US" w:eastAsia="es-ES"/>
              </w:rPr>
              <w:t xml:space="preserve"> /AMERAC94</w:t>
            </w:r>
          </w:p>
        </w:tc>
      </w:tr>
    </w:tbl>
    <w:p w:rsidR="000A7BDB" w:rsidRPr="000A7BDB" w:rsidRDefault="000A7BDB" w:rsidP="00632A9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0A7BDB" w:rsidRPr="000A7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6CB"/>
    <w:multiLevelType w:val="hybridMultilevel"/>
    <w:tmpl w:val="FA901336"/>
    <w:lvl w:ilvl="0" w:tplc="E03AC2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C0A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C0A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4D587435"/>
    <w:multiLevelType w:val="hybridMultilevel"/>
    <w:tmpl w:val="ED7E79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D4DE1"/>
    <w:multiLevelType w:val="hybridMultilevel"/>
    <w:tmpl w:val="FC944A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BE"/>
    <w:rsid w:val="000A7BDB"/>
    <w:rsid w:val="000C2514"/>
    <w:rsid w:val="000F5272"/>
    <w:rsid w:val="00107898"/>
    <w:rsid w:val="003133BE"/>
    <w:rsid w:val="00632A99"/>
    <w:rsid w:val="00D24D87"/>
    <w:rsid w:val="00D36197"/>
    <w:rsid w:val="00F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3E62"/>
  <w15:chartTrackingRefBased/>
  <w15:docId w15:val="{F658D41A-C1C0-4216-ACD6-2BD4FC82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A99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0C25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0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7B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7B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er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r4@unam.mx" TargetMode="External"/><Relationship Id="rId5" Type="http://schemas.openxmlformats.org/officeDocument/2006/relationships/hyperlink" Target="mailto:amer4@unam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luisap</dc:creator>
  <cp:keywords/>
  <dc:description/>
  <cp:lastModifiedBy>luisap</cp:lastModifiedBy>
  <cp:revision>6</cp:revision>
  <dcterms:created xsi:type="dcterms:W3CDTF">2018-06-25T21:18:00Z</dcterms:created>
  <dcterms:modified xsi:type="dcterms:W3CDTF">2018-09-04T21:37:00Z</dcterms:modified>
</cp:coreProperties>
</file>